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D2A9C" w14:textId="11D6D055" w:rsidR="009900C5" w:rsidRPr="002F4056" w:rsidRDefault="00853086" w:rsidP="00944CAC">
      <w:pPr>
        <w:autoSpaceDE w:val="0"/>
        <w:autoSpaceDN w:val="0"/>
        <w:adjustRightInd w:val="0"/>
        <w:spacing w:after="0" w:line="240" w:lineRule="auto"/>
        <w:jc w:val="center"/>
        <w:rPr>
          <w:rFonts w:ascii="Times New Roman" w:hAnsi="Times New Roman"/>
        </w:rPr>
      </w:pPr>
      <w:r>
        <w:rPr>
          <w:rFonts w:ascii="Times New Roman" w:hAnsi="Times New Roman"/>
          <w:bCs/>
          <w:noProof/>
        </w:rPr>
        <w:drawing>
          <wp:inline distT="0" distB="0" distL="0" distR="0" wp14:anchorId="7902F689" wp14:editId="4C11CCF5">
            <wp:extent cx="1600200" cy="1035810"/>
            <wp:effectExtent l="0" t="0" r="0" b="0"/>
            <wp:docPr id="13166490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649011" name="Picture 1316649011"/>
                    <pic:cNvPicPr/>
                  </pic:nvPicPr>
                  <pic:blipFill>
                    <a:blip r:embed="rId8"/>
                    <a:stretch>
                      <a:fillRect/>
                    </a:stretch>
                  </pic:blipFill>
                  <pic:spPr>
                    <a:xfrm>
                      <a:off x="0" y="0"/>
                      <a:ext cx="1625786" cy="1052372"/>
                    </a:xfrm>
                    <a:prstGeom prst="rect">
                      <a:avLst/>
                    </a:prstGeom>
                  </pic:spPr>
                </pic:pic>
              </a:graphicData>
            </a:graphic>
          </wp:inline>
        </w:drawing>
      </w:r>
      <w:r w:rsidR="00944CAC" w:rsidRPr="002F4056">
        <w:rPr>
          <w:rFonts w:ascii="Times New Roman" w:hAnsi="Times New Roman"/>
          <w:bCs/>
          <w:noProof/>
        </w:rPr>
        <w:drawing>
          <wp:inline distT="0" distB="0" distL="0" distR="0" wp14:anchorId="6F56D12F" wp14:editId="52C98CE5">
            <wp:extent cx="1419225" cy="881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A_logo_4col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7369" cy="911241"/>
                    </a:xfrm>
                    <a:prstGeom prst="rect">
                      <a:avLst/>
                    </a:prstGeom>
                  </pic:spPr>
                </pic:pic>
              </a:graphicData>
            </a:graphic>
          </wp:inline>
        </w:drawing>
      </w:r>
    </w:p>
    <w:p w14:paraId="7398AA4D" w14:textId="77777777" w:rsidR="009F48E8" w:rsidRPr="002F4056" w:rsidRDefault="009F48E8" w:rsidP="009F48E8">
      <w:pPr>
        <w:tabs>
          <w:tab w:val="left" w:pos="7380"/>
        </w:tabs>
        <w:spacing w:after="0" w:line="240" w:lineRule="auto"/>
        <w:jc w:val="right"/>
        <w:rPr>
          <w:rFonts w:ascii="Times New Roman" w:hAnsi="Times New Roman"/>
          <w:b/>
          <w:u w:val="single"/>
        </w:rPr>
      </w:pPr>
    </w:p>
    <w:p w14:paraId="4341C3F7" w14:textId="3070D498" w:rsidR="009F48E8" w:rsidRPr="002F4056" w:rsidRDefault="009F48E8" w:rsidP="009F48E8">
      <w:pPr>
        <w:tabs>
          <w:tab w:val="left" w:pos="7380"/>
        </w:tabs>
        <w:spacing w:after="0" w:line="240" w:lineRule="auto"/>
        <w:jc w:val="right"/>
        <w:rPr>
          <w:rFonts w:ascii="Times New Roman" w:hAnsi="Times New Roman"/>
          <w:b/>
          <w:u w:val="single"/>
        </w:rPr>
      </w:pPr>
      <w:r w:rsidRPr="002F4056">
        <w:rPr>
          <w:rFonts w:ascii="Times New Roman" w:hAnsi="Times New Roman"/>
          <w:b/>
          <w:u w:val="single"/>
        </w:rPr>
        <w:t>FOR MORE INFORMATION</w:t>
      </w:r>
    </w:p>
    <w:p w14:paraId="4D07C607" w14:textId="77777777" w:rsidR="009F48E8" w:rsidRPr="002F4056" w:rsidRDefault="009F48E8" w:rsidP="009F48E8">
      <w:pPr>
        <w:tabs>
          <w:tab w:val="left" w:pos="7380"/>
        </w:tabs>
        <w:spacing w:after="0" w:line="240" w:lineRule="auto"/>
        <w:jc w:val="right"/>
        <w:rPr>
          <w:rFonts w:ascii="Times New Roman" w:hAnsi="Times New Roman"/>
        </w:rPr>
      </w:pPr>
      <w:r w:rsidRPr="002F4056">
        <w:rPr>
          <w:rFonts w:ascii="Times New Roman" w:hAnsi="Times New Roman"/>
        </w:rPr>
        <w:t>Sarah Wynn Benton</w:t>
      </w:r>
    </w:p>
    <w:p w14:paraId="3E44D894" w14:textId="77777777" w:rsidR="009F48E8" w:rsidRPr="002F4056" w:rsidRDefault="009F48E8" w:rsidP="009F48E8">
      <w:pPr>
        <w:tabs>
          <w:tab w:val="left" w:pos="7380"/>
        </w:tabs>
        <w:spacing w:after="0" w:line="240" w:lineRule="auto"/>
        <w:jc w:val="right"/>
        <w:rPr>
          <w:rFonts w:ascii="Times New Roman" w:hAnsi="Times New Roman"/>
        </w:rPr>
      </w:pPr>
      <w:r w:rsidRPr="002F4056">
        <w:rPr>
          <w:rFonts w:ascii="Times New Roman" w:hAnsi="Times New Roman"/>
        </w:rPr>
        <w:t xml:space="preserve">BRAVE Public Relations </w:t>
      </w:r>
    </w:p>
    <w:p w14:paraId="72357E07" w14:textId="77777777" w:rsidR="009F48E8" w:rsidRPr="002F4056" w:rsidRDefault="009F48E8" w:rsidP="009F48E8">
      <w:pPr>
        <w:tabs>
          <w:tab w:val="left" w:pos="7380"/>
        </w:tabs>
        <w:spacing w:after="0" w:line="240" w:lineRule="auto"/>
        <w:jc w:val="right"/>
        <w:rPr>
          <w:rFonts w:ascii="Times New Roman" w:hAnsi="Times New Roman"/>
        </w:rPr>
      </w:pPr>
      <w:r w:rsidRPr="002F4056">
        <w:rPr>
          <w:rFonts w:ascii="Times New Roman" w:hAnsi="Times New Roman"/>
        </w:rPr>
        <w:t>404.233.3993</w:t>
      </w:r>
    </w:p>
    <w:p w14:paraId="0930D1B3" w14:textId="76FF135E" w:rsidR="009F48E8" w:rsidRPr="00566CE8" w:rsidRDefault="00E05B70" w:rsidP="009F48E8">
      <w:pPr>
        <w:tabs>
          <w:tab w:val="left" w:pos="7380"/>
        </w:tabs>
        <w:spacing w:after="0" w:line="240" w:lineRule="auto"/>
        <w:jc w:val="right"/>
        <w:rPr>
          <w:rFonts w:ascii="Times New Roman" w:hAnsi="Times New Roman"/>
          <w:color w:val="4F81BD" w:themeColor="accent1"/>
        </w:rPr>
      </w:pPr>
      <w:hyperlink r:id="rId10" w:history="1">
        <w:r w:rsidR="009F48E8" w:rsidRPr="00566CE8">
          <w:rPr>
            <w:rFonts w:ascii="Times New Roman" w:hAnsi="Times New Roman"/>
            <w:color w:val="4F81BD" w:themeColor="accent1"/>
            <w:u w:val="single"/>
          </w:rPr>
          <w:t>sbenton@emailbrave.com</w:t>
        </w:r>
      </w:hyperlink>
      <w:r w:rsidR="009F48E8" w:rsidRPr="00566CE8">
        <w:rPr>
          <w:rFonts w:ascii="Times New Roman" w:hAnsi="Times New Roman"/>
          <w:color w:val="4F81BD" w:themeColor="accent1"/>
        </w:rPr>
        <w:t xml:space="preserve"> </w:t>
      </w:r>
    </w:p>
    <w:p w14:paraId="2B26BB5E" w14:textId="3F3D42AA" w:rsidR="00024293" w:rsidRPr="002F4056" w:rsidRDefault="00E05B70" w:rsidP="00975B1A">
      <w:pPr>
        <w:autoSpaceDE w:val="0"/>
        <w:autoSpaceDN w:val="0"/>
        <w:adjustRightInd w:val="0"/>
        <w:spacing w:after="0" w:line="240" w:lineRule="auto"/>
        <w:rPr>
          <w:rFonts w:ascii="Times New Roman" w:hAnsi="Times New Roman"/>
          <w:b/>
          <w:bCs/>
        </w:rPr>
      </w:pPr>
      <w:r>
        <w:rPr>
          <w:rFonts w:ascii="Times New Roman" w:hAnsi="Times New Roman"/>
          <w:b/>
          <w:bCs/>
        </w:rPr>
        <w:t>FOR IMMEDIATE RELEASE</w:t>
      </w:r>
    </w:p>
    <w:p w14:paraId="07EECCB5" w14:textId="77777777" w:rsidR="00024293" w:rsidRPr="002F4056" w:rsidRDefault="00024293" w:rsidP="00975B1A">
      <w:pPr>
        <w:autoSpaceDE w:val="0"/>
        <w:autoSpaceDN w:val="0"/>
        <w:adjustRightInd w:val="0"/>
        <w:spacing w:after="0" w:line="240" w:lineRule="auto"/>
        <w:rPr>
          <w:rFonts w:ascii="Times New Roman" w:hAnsi="Times New Roman"/>
          <w:b/>
          <w:bCs/>
        </w:rPr>
      </w:pPr>
    </w:p>
    <w:p w14:paraId="4FF0ED0F" w14:textId="5F710117" w:rsidR="009F48E8" w:rsidRPr="002F4056" w:rsidRDefault="00853086" w:rsidP="009F48E8">
      <w:pPr>
        <w:tabs>
          <w:tab w:val="left" w:pos="7380"/>
        </w:tabs>
        <w:spacing w:after="0" w:line="240" w:lineRule="auto"/>
        <w:jc w:val="center"/>
        <w:rPr>
          <w:rFonts w:ascii="Times New Roman" w:hAnsi="Times New Roman"/>
          <w:b/>
          <w:bCs/>
          <w:i/>
          <w:iCs/>
          <w:u w:val="single"/>
        </w:rPr>
      </w:pPr>
      <w:r w:rsidRPr="0070539F">
        <w:rPr>
          <w:rFonts w:ascii="Times New Roman" w:hAnsi="Times New Roman"/>
          <w:b/>
          <w:bCs/>
          <w:u w:val="single"/>
        </w:rPr>
        <w:t xml:space="preserve">Children’s </w:t>
      </w:r>
      <w:r w:rsidR="009F48E8" w:rsidRPr="00853086">
        <w:rPr>
          <w:rFonts w:ascii="Times New Roman" w:hAnsi="Times New Roman"/>
          <w:b/>
          <w:bCs/>
          <w:u w:val="single"/>
        </w:rPr>
        <w:t>Museum</w:t>
      </w:r>
      <w:r w:rsidR="009F48E8" w:rsidRPr="002F4056">
        <w:rPr>
          <w:rFonts w:ascii="Times New Roman" w:hAnsi="Times New Roman"/>
          <w:b/>
          <w:bCs/>
          <w:u w:val="single"/>
        </w:rPr>
        <w:t xml:space="preserve"> of Atlanta’s New</w:t>
      </w:r>
      <w:r w:rsidR="004D5DBD">
        <w:rPr>
          <w:rFonts w:ascii="Times New Roman" w:hAnsi="Times New Roman"/>
          <w:b/>
          <w:bCs/>
          <w:u w:val="single"/>
        </w:rPr>
        <w:t>est</w:t>
      </w:r>
      <w:r w:rsidR="009F48E8" w:rsidRPr="002F4056">
        <w:rPr>
          <w:rFonts w:ascii="Times New Roman" w:hAnsi="Times New Roman"/>
          <w:b/>
          <w:bCs/>
          <w:u w:val="single"/>
        </w:rPr>
        <w:t xml:space="preserve"> Feature Exhibit </w:t>
      </w:r>
      <w:r w:rsidR="0070539F">
        <w:rPr>
          <w:rFonts w:ascii="Times New Roman" w:hAnsi="Times New Roman"/>
          <w:b/>
          <w:bCs/>
          <w:u w:val="single"/>
        </w:rPr>
        <w:t>“</w:t>
      </w:r>
      <w:r w:rsidRPr="0070539F">
        <w:rPr>
          <w:rFonts w:ascii="Times New Roman" w:hAnsi="Times New Roman"/>
          <w:b/>
          <w:bCs/>
          <w:u w:val="single"/>
        </w:rPr>
        <w:t>Animationland</w:t>
      </w:r>
      <w:r w:rsidR="0070539F">
        <w:rPr>
          <w:rFonts w:ascii="Times New Roman" w:hAnsi="Times New Roman"/>
          <w:b/>
          <w:bCs/>
          <w:u w:val="single"/>
        </w:rPr>
        <w:t>”</w:t>
      </w:r>
      <w:r>
        <w:rPr>
          <w:rFonts w:ascii="Times New Roman" w:hAnsi="Times New Roman"/>
          <w:b/>
          <w:bCs/>
          <w:u w:val="single"/>
        </w:rPr>
        <w:t xml:space="preserve"> Breaks Down the Art and Science of </w:t>
      </w:r>
      <w:r w:rsidRPr="001C0B9D">
        <w:rPr>
          <w:rFonts w:ascii="Times New Roman" w:hAnsi="Times New Roman"/>
          <w:b/>
          <w:bCs/>
          <w:u w:val="single"/>
        </w:rPr>
        <w:t>Animation</w:t>
      </w:r>
      <w:r>
        <w:rPr>
          <w:rFonts w:ascii="Times New Roman" w:hAnsi="Times New Roman"/>
          <w:b/>
          <w:bCs/>
          <w:u w:val="single"/>
        </w:rPr>
        <w:t>, Launching May 18</w:t>
      </w:r>
    </w:p>
    <w:p w14:paraId="4F3A13AB" w14:textId="4781492B" w:rsidR="00853086" w:rsidRPr="00853086" w:rsidRDefault="00853086" w:rsidP="001529B9">
      <w:pPr>
        <w:autoSpaceDE w:val="0"/>
        <w:autoSpaceDN w:val="0"/>
        <w:adjustRightInd w:val="0"/>
        <w:spacing w:after="0" w:line="240" w:lineRule="auto"/>
        <w:jc w:val="center"/>
        <w:rPr>
          <w:rFonts w:ascii="Times New Roman" w:hAnsi="Times New Roman"/>
          <w:i/>
          <w:iCs/>
        </w:rPr>
      </w:pPr>
      <w:r w:rsidRPr="00853086">
        <w:rPr>
          <w:i/>
          <w:iCs/>
        </w:rPr>
        <w:t xml:space="preserve">Kids join Tracey the pencil dog and her crew as </w:t>
      </w:r>
      <w:r w:rsidR="00893E79">
        <w:rPr>
          <w:i/>
          <w:iCs/>
        </w:rPr>
        <w:t xml:space="preserve">they </w:t>
      </w:r>
      <w:r w:rsidR="00D10410">
        <w:rPr>
          <w:i/>
          <w:iCs/>
        </w:rPr>
        <w:t>explore</w:t>
      </w:r>
      <w:r w:rsidRPr="00853086">
        <w:rPr>
          <w:i/>
          <w:iCs/>
        </w:rPr>
        <w:t xml:space="preserve"> the </w:t>
      </w:r>
      <w:r w:rsidR="00A94A06">
        <w:rPr>
          <w:i/>
          <w:iCs/>
        </w:rPr>
        <w:t>basic steps</w:t>
      </w:r>
      <w:r w:rsidRPr="00853086">
        <w:rPr>
          <w:i/>
          <w:iCs/>
        </w:rPr>
        <w:t xml:space="preserve"> of </w:t>
      </w:r>
      <w:r w:rsidR="00E05B70">
        <w:rPr>
          <w:i/>
          <w:iCs/>
        </w:rPr>
        <w:br/>
      </w:r>
      <w:r w:rsidRPr="00853086">
        <w:rPr>
          <w:i/>
          <w:iCs/>
        </w:rPr>
        <w:t>turning a story into an animat</w:t>
      </w:r>
      <w:r w:rsidR="00D10410">
        <w:rPr>
          <w:i/>
          <w:iCs/>
        </w:rPr>
        <w:t>ed work</w:t>
      </w:r>
    </w:p>
    <w:p w14:paraId="096EA0C1" w14:textId="77777777" w:rsidR="003B64D6" w:rsidRPr="002F4056" w:rsidRDefault="003B64D6" w:rsidP="001529B9">
      <w:pPr>
        <w:autoSpaceDE w:val="0"/>
        <w:autoSpaceDN w:val="0"/>
        <w:adjustRightInd w:val="0"/>
        <w:spacing w:after="0" w:line="240" w:lineRule="auto"/>
        <w:jc w:val="center"/>
        <w:rPr>
          <w:rFonts w:ascii="Times New Roman" w:hAnsi="Times New Roman"/>
          <w:i/>
          <w:iCs/>
        </w:rPr>
      </w:pPr>
    </w:p>
    <w:p w14:paraId="1B47F07C" w14:textId="7263F3B6" w:rsidR="003B64D6" w:rsidRPr="002F4056" w:rsidRDefault="00164481" w:rsidP="003658E7">
      <w:pPr>
        <w:autoSpaceDE w:val="0"/>
        <w:autoSpaceDN w:val="0"/>
        <w:adjustRightInd w:val="0"/>
        <w:spacing w:after="0" w:line="240" w:lineRule="auto"/>
        <w:rPr>
          <w:rFonts w:ascii="Times New Roman" w:hAnsi="Times New Roman"/>
        </w:rPr>
      </w:pPr>
      <w:r w:rsidRPr="002F4056">
        <w:rPr>
          <w:rFonts w:ascii="Times New Roman" w:hAnsi="Times New Roman"/>
          <w:b/>
        </w:rPr>
        <w:t>ATLANTA (</w:t>
      </w:r>
      <w:r w:rsidR="00853086">
        <w:rPr>
          <w:rFonts w:ascii="Times New Roman" w:hAnsi="Times New Roman"/>
          <w:b/>
        </w:rPr>
        <w:t>April</w:t>
      </w:r>
      <w:r w:rsidR="00ED54B0">
        <w:rPr>
          <w:rFonts w:ascii="Times New Roman" w:hAnsi="Times New Roman"/>
          <w:b/>
        </w:rPr>
        <w:t xml:space="preserve"> </w:t>
      </w:r>
      <w:r w:rsidR="00E05B70">
        <w:rPr>
          <w:rFonts w:ascii="Times New Roman" w:hAnsi="Times New Roman"/>
          <w:b/>
        </w:rPr>
        <w:t>24</w:t>
      </w:r>
      <w:r w:rsidRPr="002F4056">
        <w:rPr>
          <w:rFonts w:ascii="Times New Roman" w:hAnsi="Times New Roman"/>
          <w:b/>
        </w:rPr>
        <w:t>, 20</w:t>
      </w:r>
      <w:r w:rsidR="009F48E8" w:rsidRPr="002F4056">
        <w:rPr>
          <w:rFonts w:ascii="Times New Roman" w:hAnsi="Times New Roman"/>
          <w:b/>
        </w:rPr>
        <w:t>2</w:t>
      </w:r>
      <w:r w:rsidR="00853086">
        <w:rPr>
          <w:rFonts w:ascii="Times New Roman" w:hAnsi="Times New Roman"/>
          <w:b/>
        </w:rPr>
        <w:t>4</w:t>
      </w:r>
      <w:r w:rsidRPr="002F4056">
        <w:rPr>
          <w:rFonts w:ascii="Times New Roman" w:hAnsi="Times New Roman"/>
          <w:b/>
        </w:rPr>
        <w:t>)</w:t>
      </w:r>
      <w:r w:rsidRPr="002F4056">
        <w:rPr>
          <w:rFonts w:ascii="Times New Roman" w:hAnsi="Times New Roman"/>
        </w:rPr>
        <w:t xml:space="preserve"> –</w:t>
      </w:r>
      <w:r w:rsidR="003E6B55">
        <w:rPr>
          <w:rFonts w:ascii="Times New Roman" w:hAnsi="Times New Roman"/>
        </w:rPr>
        <w:t xml:space="preserve"> </w:t>
      </w:r>
      <w:proofErr w:type="spellStart"/>
      <w:r w:rsidR="00853086" w:rsidRPr="0070539F">
        <w:rPr>
          <w:rFonts w:ascii="Times New Roman" w:hAnsi="Times New Roman"/>
          <w:b/>
          <w:iCs/>
        </w:rPr>
        <w:t>Animat</w:t>
      </w:r>
      <w:r w:rsidR="00E90AB6">
        <w:rPr>
          <w:rFonts w:ascii="Times New Roman" w:hAnsi="Times New Roman"/>
          <w:b/>
          <w:iCs/>
        </w:rPr>
        <w:t>i</w:t>
      </w:r>
      <w:r w:rsidR="00853086" w:rsidRPr="0070539F">
        <w:rPr>
          <w:rFonts w:ascii="Times New Roman" w:hAnsi="Times New Roman"/>
          <w:b/>
          <w:iCs/>
        </w:rPr>
        <w:t>onland</w:t>
      </w:r>
      <w:proofErr w:type="spellEnd"/>
      <w:r w:rsidRPr="004D5DBD">
        <w:rPr>
          <w:rFonts w:ascii="Times New Roman" w:hAnsi="Times New Roman"/>
          <w:iCs/>
        </w:rPr>
        <w:t>,</w:t>
      </w:r>
      <w:r w:rsidRPr="002F4056">
        <w:rPr>
          <w:rFonts w:ascii="Times New Roman" w:hAnsi="Times New Roman"/>
        </w:rPr>
        <w:t xml:space="preserve"> </w:t>
      </w:r>
      <w:r w:rsidRPr="002F4056">
        <w:rPr>
          <w:rFonts w:ascii="Times New Roman" w:hAnsi="Times New Roman"/>
          <w:b/>
        </w:rPr>
        <w:t>Children’s Museum of Atlanta</w:t>
      </w:r>
      <w:r w:rsidR="002F4056" w:rsidRPr="002F4056">
        <w:rPr>
          <w:rFonts w:ascii="Times New Roman" w:hAnsi="Times New Roman"/>
          <w:b/>
          <w:bCs/>
        </w:rPr>
        <w:t xml:space="preserve">’s </w:t>
      </w:r>
      <w:r w:rsidR="00853086">
        <w:rPr>
          <w:rFonts w:ascii="Times New Roman" w:hAnsi="Times New Roman"/>
        </w:rPr>
        <w:t>newest featured</w:t>
      </w:r>
      <w:r w:rsidR="002F4056" w:rsidRPr="002F4056">
        <w:rPr>
          <w:rFonts w:ascii="Times New Roman" w:hAnsi="Times New Roman"/>
        </w:rPr>
        <w:t xml:space="preserve"> exhibit</w:t>
      </w:r>
      <w:r w:rsidR="0070539F">
        <w:rPr>
          <w:rFonts w:ascii="Times New Roman" w:hAnsi="Times New Roman"/>
        </w:rPr>
        <w:t>,</w:t>
      </w:r>
      <w:r w:rsidR="004D5DBD">
        <w:rPr>
          <w:rFonts w:ascii="Times New Roman" w:hAnsi="Times New Roman"/>
        </w:rPr>
        <w:t xml:space="preserve"> </w:t>
      </w:r>
      <w:r w:rsidR="002F4056" w:rsidRPr="002F4056">
        <w:rPr>
          <w:rFonts w:ascii="Times New Roman" w:hAnsi="Times New Roman"/>
        </w:rPr>
        <w:t xml:space="preserve">will </w:t>
      </w:r>
      <w:r w:rsidR="00853086" w:rsidRPr="00853086">
        <w:rPr>
          <w:rFonts w:ascii="Times New Roman" w:hAnsi="Times New Roman"/>
        </w:rPr>
        <w:t xml:space="preserve">educate </w:t>
      </w:r>
      <w:r w:rsidR="00D10410">
        <w:rPr>
          <w:rFonts w:ascii="Times New Roman" w:hAnsi="Times New Roman"/>
        </w:rPr>
        <w:t>little creatives</w:t>
      </w:r>
      <w:r w:rsidR="00D10410" w:rsidRPr="00853086">
        <w:rPr>
          <w:rFonts w:ascii="Times New Roman" w:hAnsi="Times New Roman"/>
        </w:rPr>
        <w:t xml:space="preserve"> </w:t>
      </w:r>
      <w:r w:rsidR="001C0B9D">
        <w:rPr>
          <w:rFonts w:ascii="Times New Roman" w:hAnsi="Times New Roman"/>
        </w:rPr>
        <w:t xml:space="preserve">on </w:t>
      </w:r>
      <w:r w:rsidR="00853086" w:rsidRPr="00853086">
        <w:rPr>
          <w:rFonts w:ascii="Times New Roman" w:hAnsi="Times New Roman"/>
        </w:rPr>
        <w:t>the art and science of animation</w:t>
      </w:r>
      <w:r w:rsidR="00853086">
        <w:rPr>
          <w:rFonts w:ascii="Times New Roman" w:hAnsi="Times New Roman"/>
        </w:rPr>
        <w:t xml:space="preserve"> </w:t>
      </w:r>
      <w:r w:rsidR="00D10410">
        <w:rPr>
          <w:rFonts w:ascii="Times New Roman" w:hAnsi="Times New Roman"/>
        </w:rPr>
        <w:t xml:space="preserve">while </w:t>
      </w:r>
      <w:r w:rsidR="00853086" w:rsidRPr="00853086">
        <w:rPr>
          <w:rFonts w:ascii="Times New Roman" w:hAnsi="Times New Roman"/>
        </w:rPr>
        <w:t>transport</w:t>
      </w:r>
      <w:r w:rsidR="00D10410">
        <w:rPr>
          <w:rFonts w:ascii="Times New Roman" w:hAnsi="Times New Roman"/>
        </w:rPr>
        <w:t>ing</w:t>
      </w:r>
      <w:r w:rsidR="00853086" w:rsidRPr="00853086">
        <w:rPr>
          <w:rFonts w:ascii="Times New Roman" w:hAnsi="Times New Roman"/>
        </w:rPr>
        <w:t xml:space="preserve"> </w:t>
      </w:r>
      <w:r w:rsidR="001C0B9D">
        <w:rPr>
          <w:rFonts w:ascii="Times New Roman" w:hAnsi="Times New Roman"/>
        </w:rPr>
        <w:t>guests of</w:t>
      </w:r>
      <w:r w:rsidR="00853086" w:rsidRPr="00853086">
        <w:rPr>
          <w:rFonts w:ascii="Times New Roman" w:hAnsi="Times New Roman"/>
        </w:rPr>
        <w:t xml:space="preserve"> all</w:t>
      </w:r>
      <w:r w:rsidR="00A94A06">
        <w:rPr>
          <w:rFonts w:ascii="Times New Roman" w:hAnsi="Times New Roman"/>
        </w:rPr>
        <w:t xml:space="preserve"> </w:t>
      </w:r>
      <w:r w:rsidR="00853086" w:rsidRPr="00853086">
        <w:rPr>
          <w:rFonts w:ascii="Times New Roman" w:hAnsi="Times New Roman"/>
        </w:rPr>
        <w:t>ages to a fantastical land with a quirky cast of characters</w:t>
      </w:r>
      <w:r w:rsidR="001C0B9D">
        <w:rPr>
          <w:rFonts w:ascii="Times New Roman" w:hAnsi="Times New Roman"/>
        </w:rPr>
        <w:t xml:space="preserve"> including Rooth, Drop, Inky, Uno and Kari. </w:t>
      </w:r>
      <w:r w:rsidR="00853086" w:rsidRPr="00853086">
        <w:rPr>
          <w:rFonts w:ascii="Times New Roman" w:hAnsi="Times New Roman"/>
        </w:rPr>
        <w:t xml:space="preserve">The exhibit focuses on the </w:t>
      </w:r>
      <w:r w:rsidR="00A94A06">
        <w:rPr>
          <w:rFonts w:ascii="Times New Roman" w:hAnsi="Times New Roman"/>
        </w:rPr>
        <w:t>framework</w:t>
      </w:r>
      <w:r w:rsidR="00853086" w:rsidRPr="00853086">
        <w:rPr>
          <w:rFonts w:ascii="Times New Roman" w:hAnsi="Times New Roman"/>
        </w:rPr>
        <w:t xml:space="preserve"> of the animation process using interactive features</w:t>
      </w:r>
      <w:r w:rsidR="00D10410">
        <w:rPr>
          <w:rFonts w:ascii="Times New Roman" w:hAnsi="Times New Roman"/>
        </w:rPr>
        <w:t>,</w:t>
      </w:r>
      <w:r w:rsidR="00853086" w:rsidRPr="00853086">
        <w:rPr>
          <w:rFonts w:ascii="Times New Roman" w:hAnsi="Times New Roman"/>
        </w:rPr>
        <w:t xml:space="preserve"> including a sketching studio, a sound effects booth and the opportunity to plan and star in a stop-motion production.</w:t>
      </w:r>
      <w:r w:rsidR="00853086">
        <w:rPr>
          <w:rFonts w:ascii="Times New Roman" w:hAnsi="Times New Roman"/>
        </w:rPr>
        <w:t xml:space="preserve"> </w:t>
      </w:r>
      <w:r w:rsidR="002F4056" w:rsidRPr="002F4056">
        <w:rPr>
          <w:rFonts w:ascii="Times New Roman" w:hAnsi="Times New Roman"/>
        </w:rPr>
        <w:t xml:space="preserve">Families can </w:t>
      </w:r>
      <w:r w:rsidR="002B74AA">
        <w:rPr>
          <w:rFonts w:ascii="Times New Roman" w:hAnsi="Times New Roman"/>
        </w:rPr>
        <w:t xml:space="preserve">visit the Museum to experience </w:t>
      </w:r>
      <w:r w:rsidR="002B74AA" w:rsidRPr="0070539F">
        <w:rPr>
          <w:rFonts w:ascii="Times New Roman" w:hAnsi="Times New Roman"/>
        </w:rPr>
        <w:t>Animationland</w:t>
      </w:r>
      <w:r w:rsidR="002B74AA">
        <w:rPr>
          <w:rFonts w:ascii="Times New Roman" w:hAnsi="Times New Roman"/>
        </w:rPr>
        <w:t xml:space="preserve"> starting </w:t>
      </w:r>
      <w:r w:rsidR="002B74AA" w:rsidRPr="002B74AA">
        <w:rPr>
          <w:rFonts w:ascii="Times New Roman" w:hAnsi="Times New Roman"/>
          <w:b/>
          <w:bCs/>
        </w:rPr>
        <w:t>Saturday, May 18</w:t>
      </w:r>
      <w:r w:rsidR="002F4056" w:rsidRPr="002B74AA">
        <w:rPr>
          <w:rFonts w:ascii="Times New Roman" w:hAnsi="Times New Roman"/>
          <w:b/>
          <w:bCs/>
        </w:rPr>
        <w:t xml:space="preserve"> </w:t>
      </w:r>
      <w:r w:rsidR="002B74AA" w:rsidRPr="002B74AA">
        <w:rPr>
          <w:rFonts w:ascii="Times New Roman" w:hAnsi="Times New Roman"/>
          <w:b/>
          <w:bCs/>
        </w:rPr>
        <w:t>until Sunday, Sept. 8</w:t>
      </w:r>
      <w:r w:rsidR="002B74AA">
        <w:rPr>
          <w:rFonts w:ascii="Times New Roman" w:hAnsi="Times New Roman"/>
        </w:rPr>
        <w:t xml:space="preserve">. </w:t>
      </w:r>
      <w:r w:rsidR="002B74AA" w:rsidRPr="0070539F">
        <w:rPr>
          <w:rFonts w:ascii="Times New Roman" w:hAnsi="Times New Roman"/>
        </w:rPr>
        <w:t>Animationland</w:t>
      </w:r>
      <w:r w:rsidR="0048746E" w:rsidRPr="0048746E">
        <w:rPr>
          <w:rFonts w:ascii="Times New Roman" w:hAnsi="Times New Roman"/>
        </w:rPr>
        <w:t xml:space="preserve"> is sponsored </w:t>
      </w:r>
      <w:r w:rsidR="00E90AB6">
        <w:rPr>
          <w:rFonts w:ascii="Times New Roman" w:hAnsi="Times New Roman"/>
        </w:rPr>
        <w:t>locally</w:t>
      </w:r>
      <w:r w:rsidR="0048746E" w:rsidRPr="0048746E">
        <w:rPr>
          <w:rFonts w:ascii="Times New Roman" w:hAnsi="Times New Roman"/>
        </w:rPr>
        <w:t xml:space="preserve"> </w:t>
      </w:r>
      <w:r w:rsidR="00E90AB6" w:rsidRPr="00E90AB6">
        <w:rPr>
          <w:rFonts w:ascii="Times New Roman" w:hAnsi="Times New Roman"/>
        </w:rPr>
        <w:t>by Publix Supermarket Charities with additional support from City of Atlanta Mayor's Office of Cultural Affairs and Fulton County Arts &amp; Culture.</w:t>
      </w:r>
    </w:p>
    <w:p w14:paraId="5B06D5F2" w14:textId="77777777" w:rsidR="00471B0A" w:rsidRPr="002F4056" w:rsidRDefault="00471B0A" w:rsidP="003658E7">
      <w:pPr>
        <w:autoSpaceDE w:val="0"/>
        <w:autoSpaceDN w:val="0"/>
        <w:adjustRightInd w:val="0"/>
        <w:spacing w:after="0" w:line="240" w:lineRule="auto"/>
        <w:rPr>
          <w:rFonts w:ascii="Times New Roman" w:hAnsi="Times New Roman"/>
        </w:rPr>
      </w:pPr>
    </w:p>
    <w:p w14:paraId="517F1C3B" w14:textId="483D3B96" w:rsidR="00EE38F3" w:rsidRDefault="00EE38F3" w:rsidP="003658E7">
      <w:pPr>
        <w:autoSpaceDE w:val="0"/>
        <w:autoSpaceDN w:val="0"/>
        <w:adjustRightInd w:val="0"/>
        <w:spacing w:after="0" w:line="240" w:lineRule="auto"/>
        <w:rPr>
          <w:rFonts w:ascii="Times New Roman" w:hAnsi="Times New Roman"/>
        </w:rPr>
      </w:pPr>
      <w:proofErr w:type="spellStart"/>
      <w:r w:rsidRPr="00E05B70">
        <w:rPr>
          <w:rFonts w:ascii="Times New Roman" w:hAnsi="Times New Roman"/>
        </w:rPr>
        <w:t>Animationland</w:t>
      </w:r>
      <w:proofErr w:type="spellEnd"/>
      <w:r w:rsidRPr="00E05B70">
        <w:rPr>
          <w:rFonts w:ascii="Times New Roman" w:hAnsi="Times New Roman"/>
        </w:rPr>
        <w:t xml:space="preserve"> immerses families in the creative process and makes animating approachable and fun," said Executive Director Edwin Link. "Animation is a captivating blend of art, math and science, so while kids will be delighted to see their creations come to life, parents will love that the exhibit gets their gears turning. In a movie town like Atlanta</w:t>
      </w:r>
      <w:r w:rsidR="00E05B70" w:rsidRPr="00E05B70">
        <w:rPr>
          <w:rFonts w:ascii="Times New Roman" w:hAnsi="Times New Roman"/>
        </w:rPr>
        <w:t>,</w:t>
      </w:r>
      <w:r w:rsidRPr="00E05B70">
        <w:rPr>
          <w:rFonts w:ascii="Times New Roman" w:hAnsi="Times New Roman"/>
        </w:rPr>
        <w:t xml:space="preserve"> it's especially exciting to get families playing with the moving image." </w:t>
      </w:r>
    </w:p>
    <w:p w14:paraId="5562B22D" w14:textId="77777777" w:rsidR="00A94A06" w:rsidRDefault="00A94A06" w:rsidP="003658E7">
      <w:pPr>
        <w:autoSpaceDE w:val="0"/>
        <w:autoSpaceDN w:val="0"/>
        <w:adjustRightInd w:val="0"/>
        <w:spacing w:after="0" w:line="240" w:lineRule="auto"/>
        <w:rPr>
          <w:rFonts w:ascii="Times New Roman" w:hAnsi="Times New Roman"/>
        </w:rPr>
      </w:pPr>
    </w:p>
    <w:p w14:paraId="1B0E0C51" w14:textId="5C01D86D" w:rsidR="000B12F3" w:rsidRDefault="000B12F3" w:rsidP="003658E7">
      <w:pPr>
        <w:autoSpaceDE w:val="0"/>
        <w:autoSpaceDN w:val="0"/>
        <w:adjustRightInd w:val="0"/>
        <w:spacing w:after="0" w:line="240" w:lineRule="auto"/>
        <w:rPr>
          <w:rFonts w:ascii="Times New Roman" w:hAnsi="Times New Roman"/>
        </w:rPr>
      </w:pPr>
      <w:r>
        <w:rPr>
          <w:rFonts w:ascii="Times New Roman" w:hAnsi="Times New Roman"/>
        </w:rPr>
        <w:t>The</w:t>
      </w:r>
      <w:r w:rsidRPr="000B12F3">
        <w:rPr>
          <w:rFonts w:ascii="Times New Roman" w:hAnsi="Times New Roman"/>
        </w:rPr>
        <w:t xml:space="preserve"> vibrant, whimsical </w:t>
      </w:r>
      <w:r>
        <w:rPr>
          <w:rFonts w:ascii="Times New Roman" w:hAnsi="Times New Roman"/>
        </w:rPr>
        <w:t>exhibit allows</w:t>
      </w:r>
      <w:r w:rsidRPr="000B12F3">
        <w:rPr>
          <w:rFonts w:ascii="Times New Roman" w:hAnsi="Times New Roman"/>
        </w:rPr>
        <w:t xml:space="preserve"> kids and adults </w:t>
      </w:r>
      <w:r>
        <w:rPr>
          <w:rFonts w:ascii="Times New Roman" w:hAnsi="Times New Roman"/>
        </w:rPr>
        <w:t>to get</w:t>
      </w:r>
      <w:r w:rsidRPr="000B12F3">
        <w:rPr>
          <w:rFonts w:ascii="Times New Roman" w:hAnsi="Times New Roman"/>
        </w:rPr>
        <w:t xml:space="preserve"> lost in the creative process, even if they</w:t>
      </w:r>
      <w:r>
        <w:rPr>
          <w:rFonts w:ascii="Times New Roman" w:hAnsi="Times New Roman"/>
        </w:rPr>
        <w:t xml:space="preserve"> have</w:t>
      </w:r>
      <w:r w:rsidRPr="000B12F3">
        <w:rPr>
          <w:rFonts w:ascii="Times New Roman" w:hAnsi="Times New Roman"/>
        </w:rPr>
        <w:t xml:space="preserve"> never thought of themselves as artists</w:t>
      </w:r>
      <w:r>
        <w:rPr>
          <w:rFonts w:ascii="Times New Roman" w:hAnsi="Times New Roman"/>
        </w:rPr>
        <w:t xml:space="preserve">. The exhibit features Tracey’s Studio where little ones act as animators using a storyboard to develop their own </w:t>
      </w:r>
      <w:r w:rsidR="00D47A5A">
        <w:rPr>
          <w:rFonts w:ascii="Times New Roman" w:hAnsi="Times New Roman"/>
        </w:rPr>
        <w:t>narrative</w:t>
      </w:r>
      <w:r>
        <w:rPr>
          <w:rFonts w:ascii="Times New Roman" w:hAnsi="Times New Roman"/>
        </w:rPr>
        <w:t xml:space="preserve">. </w:t>
      </w:r>
      <w:r w:rsidR="00D47A5A">
        <w:rPr>
          <w:rFonts w:ascii="Times New Roman" w:hAnsi="Times New Roman"/>
        </w:rPr>
        <w:t xml:space="preserve">Guests </w:t>
      </w:r>
      <w:r>
        <w:rPr>
          <w:rFonts w:ascii="Times New Roman" w:hAnsi="Times New Roman"/>
        </w:rPr>
        <w:t xml:space="preserve">will </w:t>
      </w:r>
      <w:r w:rsidR="00EE3307">
        <w:rPr>
          <w:rFonts w:ascii="Times New Roman" w:hAnsi="Times New Roman"/>
        </w:rPr>
        <w:t xml:space="preserve">place storyboard cards together to curate an animation and watch </w:t>
      </w:r>
      <w:r w:rsidR="00D47A5A">
        <w:rPr>
          <w:rFonts w:ascii="Times New Roman" w:hAnsi="Times New Roman"/>
        </w:rPr>
        <w:t>it</w:t>
      </w:r>
      <w:r w:rsidR="00EE3307">
        <w:rPr>
          <w:rFonts w:ascii="Times New Roman" w:hAnsi="Times New Roman"/>
        </w:rPr>
        <w:t xml:space="preserve"> come to life on the screen! Blub-Glub Village’s underwater world gives kids a chance to enjoy an iconic full-body experience as they create 14-frame animations. </w:t>
      </w:r>
    </w:p>
    <w:p w14:paraId="368B712A" w14:textId="77777777" w:rsidR="001529B9" w:rsidRPr="002F4056" w:rsidRDefault="001529B9" w:rsidP="003658E7">
      <w:pPr>
        <w:autoSpaceDE w:val="0"/>
        <w:autoSpaceDN w:val="0"/>
        <w:adjustRightInd w:val="0"/>
        <w:spacing w:after="0" w:line="240" w:lineRule="auto"/>
        <w:rPr>
          <w:rFonts w:ascii="Times New Roman" w:hAnsi="Times New Roman"/>
        </w:rPr>
      </w:pPr>
    </w:p>
    <w:p w14:paraId="6DF6543B" w14:textId="7C992968" w:rsidR="000263EF" w:rsidRPr="002F4056" w:rsidRDefault="008D7EE8" w:rsidP="003658E7">
      <w:pPr>
        <w:autoSpaceDE w:val="0"/>
        <w:autoSpaceDN w:val="0"/>
        <w:adjustRightInd w:val="0"/>
        <w:spacing w:after="0" w:line="240" w:lineRule="auto"/>
        <w:rPr>
          <w:rFonts w:ascii="Times New Roman" w:hAnsi="Times New Roman"/>
        </w:rPr>
      </w:pPr>
      <w:r>
        <w:rPr>
          <w:rFonts w:ascii="Times New Roman" w:hAnsi="Times New Roman"/>
        </w:rPr>
        <w:t>T</w:t>
      </w:r>
      <w:r w:rsidR="000263EF">
        <w:rPr>
          <w:rFonts w:ascii="Times New Roman" w:hAnsi="Times New Roman"/>
        </w:rPr>
        <w:t>he Prickle Desert</w:t>
      </w:r>
      <w:r>
        <w:rPr>
          <w:rFonts w:ascii="Times New Roman" w:hAnsi="Times New Roman"/>
        </w:rPr>
        <w:t xml:space="preserve"> features a multitude of learning opportunities, including different frame rates, movement concepts and more, and guests can </w:t>
      </w:r>
      <w:r w:rsidR="00EE3307">
        <w:rPr>
          <w:rFonts w:ascii="Times New Roman" w:hAnsi="Times New Roman"/>
        </w:rPr>
        <w:t>test ou</w:t>
      </w:r>
      <w:r w:rsidR="000263EF">
        <w:rPr>
          <w:rFonts w:ascii="Times New Roman" w:hAnsi="Times New Roman"/>
        </w:rPr>
        <w:t>t</w:t>
      </w:r>
      <w:r w:rsidR="00EE3307">
        <w:rPr>
          <w:rFonts w:ascii="Times New Roman" w:hAnsi="Times New Roman"/>
        </w:rPr>
        <w:t xml:space="preserve"> the mutoscope show</w:t>
      </w:r>
      <w:r w:rsidR="000263EF">
        <w:rPr>
          <w:rFonts w:ascii="Times New Roman" w:hAnsi="Times New Roman"/>
        </w:rPr>
        <w:t xml:space="preserve">ing </w:t>
      </w:r>
      <w:r w:rsidR="00EE3307">
        <w:rPr>
          <w:rFonts w:ascii="Times New Roman" w:hAnsi="Times New Roman"/>
        </w:rPr>
        <w:t>a reel of images like a flip book animation</w:t>
      </w:r>
      <w:r w:rsidR="000263EF">
        <w:rPr>
          <w:rFonts w:ascii="Times New Roman" w:hAnsi="Times New Roman"/>
        </w:rPr>
        <w:t xml:space="preserve">. Little animators can also gather props at Comfort Peaks to aid in creating their own animation. </w:t>
      </w:r>
      <w:r w:rsidR="00807EC1">
        <w:rPr>
          <w:rFonts w:ascii="Times New Roman" w:hAnsi="Times New Roman"/>
        </w:rPr>
        <w:t>Here t</w:t>
      </w:r>
      <w:r w:rsidR="000263EF">
        <w:rPr>
          <w:rFonts w:ascii="Times New Roman" w:hAnsi="Times New Roman"/>
        </w:rPr>
        <w:t xml:space="preserve">hey will immerse themselves into a cozy world of smiling mountains, wacky space creatures and Rooth the lumbering mountain. </w:t>
      </w:r>
      <w:r w:rsidR="00321E15">
        <w:rPr>
          <w:rFonts w:ascii="Times New Roman" w:hAnsi="Times New Roman"/>
        </w:rPr>
        <w:t>T</w:t>
      </w:r>
      <w:r>
        <w:rPr>
          <w:rFonts w:ascii="Times New Roman" w:hAnsi="Times New Roman"/>
        </w:rPr>
        <w:t>he</w:t>
      </w:r>
      <w:r w:rsidR="000263EF">
        <w:rPr>
          <w:rFonts w:ascii="Times New Roman" w:hAnsi="Times New Roman"/>
        </w:rPr>
        <w:t xml:space="preserve"> Foley booth challenges the Museum’s small animators to add sounds to short animated clips using ordinary objects and props. </w:t>
      </w:r>
    </w:p>
    <w:p w14:paraId="184ECD4F" w14:textId="77777777" w:rsidR="002F4056" w:rsidRPr="002F4056" w:rsidRDefault="002F4056" w:rsidP="003658E7">
      <w:pPr>
        <w:autoSpaceDE w:val="0"/>
        <w:autoSpaceDN w:val="0"/>
        <w:adjustRightInd w:val="0"/>
        <w:spacing w:after="0" w:line="240" w:lineRule="auto"/>
        <w:rPr>
          <w:rFonts w:ascii="Times New Roman" w:hAnsi="Times New Roman"/>
        </w:rPr>
      </w:pPr>
    </w:p>
    <w:p w14:paraId="7BF8D803" w14:textId="6EAB9508" w:rsidR="002F4056" w:rsidRPr="002F4056" w:rsidRDefault="00A94A06" w:rsidP="003658E7">
      <w:pPr>
        <w:autoSpaceDE w:val="0"/>
        <w:autoSpaceDN w:val="0"/>
        <w:adjustRightInd w:val="0"/>
        <w:spacing w:after="0" w:line="240" w:lineRule="auto"/>
        <w:rPr>
          <w:rFonts w:ascii="Times New Roman" w:hAnsi="Times New Roman"/>
        </w:rPr>
      </w:pPr>
      <w:r>
        <w:rPr>
          <w:rFonts w:ascii="Times New Roman" w:hAnsi="Times New Roman"/>
        </w:rPr>
        <w:t xml:space="preserve">Inspiration is everywhere at Animationland. </w:t>
      </w:r>
      <w:r w:rsidRPr="00853086">
        <w:rPr>
          <w:rFonts w:ascii="Times New Roman" w:hAnsi="Times New Roman"/>
        </w:rPr>
        <w:t xml:space="preserve">Developed and produced by the Oregon Museum of Science and Industry (OMSI), </w:t>
      </w:r>
      <w:r w:rsidRPr="0070539F">
        <w:rPr>
          <w:rFonts w:ascii="Times New Roman" w:hAnsi="Times New Roman"/>
        </w:rPr>
        <w:t>Animationland</w:t>
      </w:r>
      <w:r w:rsidRPr="00853086">
        <w:rPr>
          <w:rFonts w:ascii="Times New Roman" w:hAnsi="Times New Roman"/>
        </w:rPr>
        <w:t xml:space="preserve"> </w:t>
      </w:r>
      <w:r>
        <w:rPr>
          <w:rFonts w:ascii="Times New Roman" w:hAnsi="Times New Roman"/>
        </w:rPr>
        <w:t xml:space="preserve">will </w:t>
      </w:r>
      <w:r w:rsidRPr="00853086">
        <w:rPr>
          <w:rFonts w:ascii="Times New Roman" w:hAnsi="Times New Roman"/>
        </w:rPr>
        <w:t>offer a fully immersive, interactive exhibit where guests learn to incorporate animation skills into the creation process.</w:t>
      </w:r>
      <w:r>
        <w:rPr>
          <w:rFonts w:ascii="Times New Roman" w:hAnsi="Times New Roman"/>
        </w:rPr>
        <w:t xml:space="preserve"> </w:t>
      </w:r>
      <w:r w:rsidR="00807EC1" w:rsidRPr="001C0B9D">
        <w:rPr>
          <w:rFonts w:ascii="Times New Roman" w:hAnsi="Times New Roman"/>
        </w:rPr>
        <w:t>This enables guests to understand the interplay that occurs between art and science and how they can apply those skills to tell their own stories in unique and dynamic ways.</w:t>
      </w:r>
      <w:r w:rsidR="00807EC1" w:rsidRPr="002F4056">
        <w:rPr>
          <w:rFonts w:ascii="Times New Roman" w:hAnsi="Times New Roman"/>
        </w:rPr>
        <w:t xml:space="preserve"> </w:t>
      </w:r>
      <w:r w:rsidRPr="001C0B9D">
        <w:rPr>
          <w:rFonts w:ascii="Times New Roman" w:hAnsi="Times New Roman"/>
        </w:rPr>
        <w:t xml:space="preserve">In order to create a fully immersive environment, OMSI collaborated with expert creative studio </w:t>
      </w:r>
      <w:proofErr w:type="spellStart"/>
      <w:r w:rsidRPr="001C0B9D">
        <w:rPr>
          <w:rFonts w:ascii="Times New Roman" w:hAnsi="Times New Roman"/>
        </w:rPr>
        <w:t>Jolby</w:t>
      </w:r>
      <w:proofErr w:type="spellEnd"/>
      <w:r w:rsidRPr="001C0B9D">
        <w:rPr>
          <w:rFonts w:ascii="Times New Roman" w:hAnsi="Times New Roman"/>
        </w:rPr>
        <w:t xml:space="preserve"> &amp; Friends to develop original characters, illustrations</w:t>
      </w:r>
      <w:r w:rsidR="00807EC1">
        <w:rPr>
          <w:rFonts w:ascii="Times New Roman" w:hAnsi="Times New Roman"/>
        </w:rPr>
        <w:t xml:space="preserve"> </w:t>
      </w:r>
      <w:r w:rsidRPr="001C0B9D">
        <w:rPr>
          <w:rFonts w:ascii="Times New Roman" w:hAnsi="Times New Roman"/>
        </w:rPr>
        <w:t>and animation.</w:t>
      </w:r>
    </w:p>
    <w:p w14:paraId="47A886A2" w14:textId="5F289A19" w:rsidR="002F4056" w:rsidRPr="002F4056" w:rsidRDefault="002F4056" w:rsidP="002F4056">
      <w:pPr>
        <w:autoSpaceDE w:val="0"/>
        <w:autoSpaceDN w:val="0"/>
        <w:adjustRightInd w:val="0"/>
        <w:spacing w:after="0" w:line="240" w:lineRule="auto"/>
        <w:jc w:val="center"/>
        <w:rPr>
          <w:rFonts w:ascii="Times New Roman" w:hAnsi="Times New Roman"/>
        </w:rPr>
      </w:pPr>
      <w:r w:rsidRPr="002F4056">
        <w:rPr>
          <w:rFonts w:ascii="Times New Roman" w:hAnsi="Times New Roman"/>
        </w:rPr>
        <w:t>###</w:t>
      </w:r>
    </w:p>
    <w:p w14:paraId="6CE4385D" w14:textId="18BCAB72" w:rsidR="003B64D6" w:rsidRPr="002F4056" w:rsidRDefault="003B64D6" w:rsidP="003B64D6">
      <w:pPr>
        <w:autoSpaceDE w:val="0"/>
        <w:autoSpaceDN w:val="0"/>
        <w:adjustRightInd w:val="0"/>
        <w:spacing w:after="0" w:line="240" w:lineRule="auto"/>
        <w:rPr>
          <w:rFonts w:ascii="Times New Roman" w:hAnsi="Times New Roman"/>
        </w:rPr>
      </w:pPr>
    </w:p>
    <w:p w14:paraId="5BE41E01" w14:textId="021C6F22" w:rsidR="00853086" w:rsidRPr="00853086" w:rsidRDefault="00853086" w:rsidP="003B64D6">
      <w:pPr>
        <w:spacing w:after="0" w:line="240" w:lineRule="auto"/>
        <w:rPr>
          <w:rFonts w:ascii="Times New Roman" w:hAnsi="Times New Roman"/>
          <w:bCs/>
        </w:rPr>
      </w:pPr>
      <w:r w:rsidRPr="00853086">
        <w:rPr>
          <w:rFonts w:ascii="Times New Roman" w:hAnsi="Times New Roman"/>
          <w:b/>
        </w:rPr>
        <w:lastRenderedPageBreak/>
        <w:t>About OMSI</w:t>
      </w:r>
      <w:r>
        <w:rPr>
          <w:rFonts w:ascii="Times New Roman" w:hAnsi="Times New Roman"/>
          <w:bCs/>
        </w:rPr>
        <w:t>:</w:t>
      </w:r>
      <w:r>
        <w:rPr>
          <w:rFonts w:ascii="Times New Roman" w:hAnsi="Times New Roman"/>
          <w:bCs/>
        </w:rPr>
        <w:br/>
      </w:r>
      <w:r w:rsidRPr="00853086">
        <w:rPr>
          <w:rFonts w:ascii="Times New Roman" w:hAnsi="Times New Roman"/>
          <w:bCs/>
        </w:rPr>
        <w:t xml:space="preserve">Founded in 1944, the Oregon Museum of Science and Industry (OMSI) is one of the nation’s leading science museums, a worldclass tourist attraction, and an award-winning educational resource for the kid in each of us. OMSI operates the largest museum-based outdoor science education program in the country and provides traveling and community outreach programs that bring science learning opportunities to schools and community organizations in nearly every county in Oregon. OMSI is located at 1945 SE Water Avenue, Portland, OR 97214. For general information, call 503.797.4000 or visit </w:t>
      </w:r>
      <w:hyperlink r:id="rId11" w:history="1">
        <w:r w:rsidRPr="0070539F">
          <w:rPr>
            <w:rStyle w:val="Hyperlink"/>
            <w:rFonts w:ascii="Times New Roman" w:hAnsi="Times New Roman"/>
            <w:bCs/>
          </w:rPr>
          <w:t>omsi.edu</w:t>
        </w:r>
      </w:hyperlink>
      <w:r w:rsidRPr="00853086">
        <w:rPr>
          <w:rFonts w:ascii="Times New Roman" w:hAnsi="Times New Roman"/>
          <w:bCs/>
        </w:rPr>
        <w:t xml:space="preserve">. Connect with the museum on </w:t>
      </w:r>
      <w:hyperlink r:id="rId12" w:history="1">
        <w:r w:rsidRPr="0070539F">
          <w:rPr>
            <w:rStyle w:val="Hyperlink"/>
            <w:rFonts w:ascii="Times New Roman" w:hAnsi="Times New Roman"/>
            <w:bCs/>
          </w:rPr>
          <w:t>Facebook</w:t>
        </w:r>
      </w:hyperlink>
      <w:r w:rsidRPr="00853086">
        <w:rPr>
          <w:rFonts w:ascii="Times New Roman" w:hAnsi="Times New Roman"/>
          <w:bCs/>
        </w:rPr>
        <w:t xml:space="preserve">, </w:t>
      </w:r>
      <w:hyperlink r:id="rId13" w:history="1">
        <w:r w:rsidRPr="0070539F">
          <w:rPr>
            <w:rStyle w:val="Hyperlink"/>
            <w:rFonts w:ascii="Times New Roman" w:hAnsi="Times New Roman"/>
            <w:bCs/>
          </w:rPr>
          <w:t>Twitter</w:t>
        </w:r>
      </w:hyperlink>
      <w:r w:rsidRPr="00853086">
        <w:rPr>
          <w:rFonts w:ascii="Times New Roman" w:hAnsi="Times New Roman"/>
          <w:bCs/>
        </w:rPr>
        <w:t xml:space="preserve">, and </w:t>
      </w:r>
      <w:hyperlink r:id="rId14" w:history="1">
        <w:r w:rsidRPr="0070539F">
          <w:rPr>
            <w:rStyle w:val="Hyperlink"/>
            <w:rFonts w:ascii="Times New Roman" w:hAnsi="Times New Roman"/>
            <w:bCs/>
          </w:rPr>
          <w:t>Instagram</w:t>
        </w:r>
      </w:hyperlink>
      <w:r w:rsidR="0070539F" w:rsidRPr="0070539F">
        <w:rPr>
          <w:rFonts w:ascii="Times New Roman" w:hAnsi="Times New Roman"/>
          <w:bCs/>
        </w:rPr>
        <w:t>.</w:t>
      </w:r>
    </w:p>
    <w:p w14:paraId="7E3C6975" w14:textId="77777777" w:rsidR="00853086" w:rsidRDefault="00853086" w:rsidP="003B64D6">
      <w:pPr>
        <w:spacing w:after="0" w:line="240" w:lineRule="auto"/>
        <w:rPr>
          <w:rFonts w:ascii="Times New Roman" w:hAnsi="Times New Roman"/>
          <w:b/>
          <w:u w:val="single"/>
        </w:rPr>
      </w:pPr>
    </w:p>
    <w:p w14:paraId="79B2AEFF" w14:textId="54019F70" w:rsidR="003B64D6" w:rsidRPr="002F4056" w:rsidRDefault="003B64D6" w:rsidP="003B64D6">
      <w:pPr>
        <w:spacing w:after="0" w:line="240" w:lineRule="auto"/>
        <w:rPr>
          <w:rFonts w:ascii="Times New Roman" w:hAnsi="Times New Roman"/>
        </w:rPr>
      </w:pPr>
      <w:r w:rsidRPr="00853086">
        <w:rPr>
          <w:rFonts w:ascii="Times New Roman" w:hAnsi="Times New Roman"/>
          <w:b/>
        </w:rPr>
        <w:t xml:space="preserve">About Children’s Museum of Atlanta: </w:t>
      </w:r>
      <w:r w:rsidR="00853086">
        <w:rPr>
          <w:rFonts w:ascii="Times New Roman" w:hAnsi="Times New Roman"/>
        </w:rPr>
        <w:br/>
      </w:r>
      <w:r w:rsidRPr="002F4056">
        <w:rPr>
          <w:rFonts w:ascii="Times New Roman" w:hAnsi="Times New Roman"/>
        </w:rPr>
        <w:t>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w:t>
      </w:r>
      <w:r w:rsidRPr="002F4056">
        <w:rPr>
          <w:rFonts w:ascii="Times New Roman" w:eastAsia="Times New Roman" w:hAnsi="Times New Roman"/>
          <w:lang w:val="en"/>
        </w:rPr>
        <w:t xml:space="preserve">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Children’s Museum of Atlanta also offers memberships. For more information or to support Children's Museum of Atlanta, visit </w:t>
      </w:r>
      <w:hyperlink r:id="rId15" w:history="1">
        <w:r w:rsidRPr="00566CE8">
          <w:rPr>
            <w:rStyle w:val="Hyperlink"/>
            <w:rFonts w:ascii="Times New Roman" w:eastAsia="Times New Roman" w:hAnsi="Times New Roman"/>
            <w:color w:val="4F81BD" w:themeColor="accent1"/>
            <w:lang w:val="en"/>
          </w:rPr>
          <w:t>childrensmuseumatlanta.org</w:t>
        </w:r>
      </w:hyperlink>
      <w:r w:rsidRPr="002F4056">
        <w:rPr>
          <w:rFonts w:ascii="Times New Roman" w:eastAsia="Times New Roman" w:hAnsi="Times New Roman"/>
          <w:lang w:val="en"/>
        </w:rPr>
        <w:t xml:space="preserve"> or call </w:t>
      </w:r>
      <w:proofErr w:type="gramStart"/>
      <w:r w:rsidRPr="002F4056">
        <w:rPr>
          <w:rFonts w:ascii="Times New Roman" w:eastAsia="Times New Roman" w:hAnsi="Times New Roman"/>
          <w:lang w:val="en"/>
        </w:rPr>
        <w:t>404.659.KIDS</w:t>
      </w:r>
      <w:proofErr w:type="gramEnd"/>
      <w:r w:rsidRPr="002F4056">
        <w:rPr>
          <w:rFonts w:ascii="Times New Roman" w:eastAsia="Times New Roman" w:hAnsi="Times New Roman"/>
          <w:lang w:val="en"/>
        </w:rPr>
        <w:t xml:space="preserve"> [5437].</w:t>
      </w:r>
    </w:p>
    <w:p w14:paraId="56F05F5A" w14:textId="77777777" w:rsidR="003B64D6" w:rsidRPr="002F4056" w:rsidRDefault="003B64D6" w:rsidP="003B64D6">
      <w:pPr>
        <w:pStyle w:val="NoSpacing"/>
        <w:rPr>
          <w:rFonts w:ascii="Times New Roman" w:eastAsia="Times New Roman" w:hAnsi="Times New Roman" w:cs="Times New Roman"/>
          <w:b/>
        </w:rPr>
      </w:pPr>
    </w:p>
    <w:p w14:paraId="5E86DD21" w14:textId="2499A19E" w:rsidR="003B64D6" w:rsidRPr="002F4056" w:rsidRDefault="003B64D6" w:rsidP="003B64D6">
      <w:pPr>
        <w:pStyle w:val="NoSpacing"/>
        <w:rPr>
          <w:rFonts w:ascii="Times New Roman" w:eastAsia="Times New Roman" w:hAnsi="Times New Roman" w:cs="Times New Roman"/>
          <w:u w:val="single"/>
          <w:lang w:val="en"/>
        </w:rPr>
      </w:pPr>
      <w:r w:rsidRPr="002F4056">
        <w:rPr>
          <w:rFonts w:ascii="Times New Roman" w:eastAsia="Times New Roman" w:hAnsi="Times New Roman" w:cs="Times New Roman"/>
          <w:b/>
        </w:rPr>
        <w:t>Museum Admission:</w:t>
      </w:r>
      <w:r w:rsidRPr="002F4056">
        <w:rPr>
          <w:rFonts w:ascii="Times New Roman" w:eastAsia="Times New Roman" w:hAnsi="Times New Roman" w:cs="Times New Roman"/>
        </w:rPr>
        <w:t xml:space="preserve"> </w:t>
      </w:r>
      <w:r w:rsidR="0048746E">
        <w:rPr>
          <w:rFonts w:ascii="Times New Roman" w:eastAsia="Arial" w:hAnsi="Times New Roman" w:cs="Times New Roman"/>
          <w:lang w:val="en"/>
        </w:rPr>
        <w:t>Purchasing tickets online is recommended.</w:t>
      </w:r>
      <w:r w:rsidRPr="002F4056">
        <w:rPr>
          <w:rFonts w:ascii="Times New Roman" w:eastAsia="Arial" w:hAnsi="Times New Roman" w:cs="Times New Roman"/>
          <w:lang w:val="en"/>
        </w:rPr>
        <w:t xml:space="preserve"> Phone booking is available with ample notice and will be booked via online reservation. Members </w:t>
      </w:r>
      <w:r w:rsidR="00893E79">
        <w:rPr>
          <w:rFonts w:ascii="Times New Roman" w:eastAsia="Arial" w:hAnsi="Times New Roman" w:cs="Times New Roman"/>
          <w:lang w:val="en"/>
        </w:rPr>
        <w:t>are encouraged to</w:t>
      </w:r>
      <w:r w:rsidR="00893E79" w:rsidRPr="002F4056">
        <w:rPr>
          <w:rFonts w:ascii="Times New Roman" w:eastAsia="Arial" w:hAnsi="Times New Roman" w:cs="Times New Roman"/>
          <w:lang w:val="en"/>
        </w:rPr>
        <w:t xml:space="preserve"> </w:t>
      </w:r>
      <w:r w:rsidRPr="002F4056">
        <w:rPr>
          <w:rFonts w:ascii="Times New Roman" w:eastAsia="Arial" w:hAnsi="Times New Roman" w:cs="Times New Roman"/>
          <w:lang w:val="en"/>
        </w:rPr>
        <w:t xml:space="preserve">pre-book and will be able to redeem their $5 voucher online. Babies 11 months and younger and members are admitted. All daily programs are included in price of admission. For more information regarding ticket and membership options, visit </w:t>
      </w:r>
      <w:hyperlink r:id="rId16" w:history="1">
        <w:r w:rsidRPr="00566CE8">
          <w:rPr>
            <w:rStyle w:val="Hyperlink"/>
            <w:rFonts w:ascii="Times New Roman" w:eastAsia="Times New Roman" w:hAnsi="Times New Roman"/>
            <w:color w:val="4F81BD" w:themeColor="accent1"/>
            <w:lang w:val="en"/>
          </w:rPr>
          <w:t>childrensmuseumatlanta.org</w:t>
        </w:r>
      </w:hyperlink>
      <w:r w:rsidRPr="00566CE8">
        <w:rPr>
          <w:rFonts w:ascii="Times New Roman" w:eastAsia="Times New Roman" w:hAnsi="Times New Roman" w:cs="Times New Roman"/>
          <w:color w:val="4F81BD" w:themeColor="accent1"/>
        </w:rPr>
        <w:t> </w:t>
      </w:r>
    </w:p>
    <w:p w14:paraId="76DE283B" w14:textId="77777777" w:rsidR="003B64D6" w:rsidRPr="002F4056" w:rsidRDefault="003B64D6" w:rsidP="003B64D6">
      <w:pPr>
        <w:pStyle w:val="NoSpacing"/>
        <w:rPr>
          <w:rFonts w:ascii="Times New Roman" w:eastAsia="Arial" w:hAnsi="Times New Roman" w:cs="Times New Roman"/>
          <w:b/>
          <w:lang w:val="en"/>
        </w:rPr>
      </w:pPr>
    </w:p>
    <w:p w14:paraId="1DDF4A91" w14:textId="5DA113E3" w:rsidR="00024293" w:rsidRPr="002F4056" w:rsidRDefault="003B64D6" w:rsidP="002F4056">
      <w:pPr>
        <w:pStyle w:val="NoSpacing"/>
        <w:rPr>
          <w:rFonts w:ascii="Times New Roman" w:eastAsia="Arial" w:hAnsi="Times New Roman" w:cs="Times New Roman"/>
          <w:lang w:val="en"/>
        </w:rPr>
      </w:pPr>
      <w:r w:rsidRPr="002F4056">
        <w:rPr>
          <w:rFonts w:ascii="Times New Roman" w:eastAsia="Arial" w:hAnsi="Times New Roman" w:cs="Times New Roman"/>
          <w:b/>
          <w:lang w:val="en"/>
        </w:rPr>
        <w:t>Museum Hours</w:t>
      </w:r>
      <w:r w:rsidRPr="002F4056">
        <w:rPr>
          <w:rFonts w:ascii="Times New Roman" w:eastAsia="Arial" w:hAnsi="Times New Roman" w:cs="Times New Roman"/>
          <w:lang w:val="en"/>
        </w:rPr>
        <w:t xml:space="preserve">: The Museum will operate in </w:t>
      </w:r>
      <w:r w:rsidR="002F4056" w:rsidRPr="002F4056">
        <w:rPr>
          <w:rFonts w:ascii="Times New Roman" w:eastAsia="Arial" w:hAnsi="Times New Roman" w:cs="Times New Roman"/>
        </w:rPr>
        <w:t xml:space="preserve">a timed entry model where guests can visit between the hours of 10 a.m. and 3:30 p.m. on Monday, Tuesday, Thursday and Friday and 9:30 a.m. - 4:30 p.m. on Saturday and Sunday. </w:t>
      </w:r>
      <w:r w:rsidRPr="002F4056">
        <w:rPr>
          <w:rFonts w:ascii="Times New Roman" w:eastAsia="Arial" w:hAnsi="Times New Roman" w:cs="Times New Roman"/>
          <w:lang w:val="en"/>
        </w:rPr>
        <w:t>The Museum will be closed on Wednesdays. Please check the Museum website to confirm hours of operation.</w:t>
      </w:r>
    </w:p>
    <w:sectPr w:rsidR="00024293" w:rsidRPr="002F4056" w:rsidSect="00E05B70">
      <w:pgSz w:w="12240" w:h="158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22BDBC" w14:textId="77777777" w:rsidR="00F207C7" w:rsidRDefault="00F207C7" w:rsidP="00975B1A">
      <w:pPr>
        <w:spacing w:after="0" w:line="240" w:lineRule="auto"/>
      </w:pPr>
      <w:r>
        <w:separator/>
      </w:r>
    </w:p>
  </w:endnote>
  <w:endnote w:type="continuationSeparator" w:id="0">
    <w:p w14:paraId="4C44FC88" w14:textId="77777777" w:rsidR="00F207C7" w:rsidRDefault="00F207C7" w:rsidP="0097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38A477" w14:textId="77777777" w:rsidR="00F207C7" w:rsidRDefault="00F207C7" w:rsidP="00975B1A">
      <w:pPr>
        <w:spacing w:after="0" w:line="240" w:lineRule="auto"/>
      </w:pPr>
      <w:r>
        <w:separator/>
      </w:r>
    </w:p>
  </w:footnote>
  <w:footnote w:type="continuationSeparator" w:id="0">
    <w:p w14:paraId="573AD80D" w14:textId="77777777" w:rsidR="00F207C7" w:rsidRDefault="00F207C7" w:rsidP="00975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D17E27"/>
    <w:multiLevelType w:val="hybridMultilevel"/>
    <w:tmpl w:val="D99A8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530CCA"/>
    <w:multiLevelType w:val="hybridMultilevel"/>
    <w:tmpl w:val="A05096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C1620D"/>
    <w:multiLevelType w:val="multilevel"/>
    <w:tmpl w:val="AA4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203E0"/>
    <w:multiLevelType w:val="hybridMultilevel"/>
    <w:tmpl w:val="C5CA6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9917043">
    <w:abstractNumId w:val="2"/>
  </w:num>
  <w:num w:numId="2" w16cid:durableId="358163268">
    <w:abstractNumId w:val="3"/>
  </w:num>
  <w:num w:numId="3" w16cid:durableId="1797406855">
    <w:abstractNumId w:val="1"/>
  </w:num>
  <w:num w:numId="4" w16cid:durableId="138425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1A"/>
    <w:rsid w:val="0000141D"/>
    <w:rsid w:val="000117D7"/>
    <w:rsid w:val="00024293"/>
    <w:rsid w:val="000263EF"/>
    <w:rsid w:val="00070D7C"/>
    <w:rsid w:val="00076569"/>
    <w:rsid w:val="000772FC"/>
    <w:rsid w:val="0007733C"/>
    <w:rsid w:val="000849B0"/>
    <w:rsid w:val="0008767B"/>
    <w:rsid w:val="000B12F3"/>
    <w:rsid w:val="000B6DCF"/>
    <w:rsid w:val="000D7C89"/>
    <w:rsid w:val="00117873"/>
    <w:rsid w:val="00117DFC"/>
    <w:rsid w:val="001315C5"/>
    <w:rsid w:val="0013226E"/>
    <w:rsid w:val="00134734"/>
    <w:rsid w:val="001529B9"/>
    <w:rsid w:val="00164481"/>
    <w:rsid w:val="00167B73"/>
    <w:rsid w:val="001716E0"/>
    <w:rsid w:val="00180504"/>
    <w:rsid w:val="001A30BF"/>
    <w:rsid w:val="001C0B9D"/>
    <w:rsid w:val="001D29DF"/>
    <w:rsid w:val="001E0821"/>
    <w:rsid w:val="00240012"/>
    <w:rsid w:val="002437FE"/>
    <w:rsid w:val="00243ABB"/>
    <w:rsid w:val="002441AC"/>
    <w:rsid w:val="00274CEF"/>
    <w:rsid w:val="002751A3"/>
    <w:rsid w:val="00297937"/>
    <w:rsid w:val="002B0606"/>
    <w:rsid w:val="002B74AA"/>
    <w:rsid w:val="002B7C38"/>
    <w:rsid w:val="002C3C4B"/>
    <w:rsid w:val="002D4C98"/>
    <w:rsid w:val="002E2502"/>
    <w:rsid w:val="002F4056"/>
    <w:rsid w:val="003048D0"/>
    <w:rsid w:val="00321E15"/>
    <w:rsid w:val="0033634E"/>
    <w:rsid w:val="00336551"/>
    <w:rsid w:val="0034048D"/>
    <w:rsid w:val="00352991"/>
    <w:rsid w:val="0035477E"/>
    <w:rsid w:val="00362E6E"/>
    <w:rsid w:val="003658E7"/>
    <w:rsid w:val="00365EEA"/>
    <w:rsid w:val="00381623"/>
    <w:rsid w:val="0038477A"/>
    <w:rsid w:val="00395B7B"/>
    <w:rsid w:val="003B131B"/>
    <w:rsid w:val="003B21AD"/>
    <w:rsid w:val="003B64D6"/>
    <w:rsid w:val="003B79D0"/>
    <w:rsid w:val="003E6B55"/>
    <w:rsid w:val="003F597C"/>
    <w:rsid w:val="004029E9"/>
    <w:rsid w:val="00426C98"/>
    <w:rsid w:val="004560D1"/>
    <w:rsid w:val="00471B0A"/>
    <w:rsid w:val="0047438D"/>
    <w:rsid w:val="004848E2"/>
    <w:rsid w:val="004864B3"/>
    <w:rsid w:val="0048746E"/>
    <w:rsid w:val="0049373D"/>
    <w:rsid w:val="004A7AE0"/>
    <w:rsid w:val="004C0EDF"/>
    <w:rsid w:val="004D5DBD"/>
    <w:rsid w:val="004E31F1"/>
    <w:rsid w:val="00515988"/>
    <w:rsid w:val="00535284"/>
    <w:rsid w:val="00547CAE"/>
    <w:rsid w:val="005513DB"/>
    <w:rsid w:val="00551C51"/>
    <w:rsid w:val="00551E4B"/>
    <w:rsid w:val="00561BC8"/>
    <w:rsid w:val="005655D1"/>
    <w:rsid w:val="00566CE8"/>
    <w:rsid w:val="00570488"/>
    <w:rsid w:val="00580099"/>
    <w:rsid w:val="0058059B"/>
    <w:rsid w:val="005916F1"/>
    <w:rsid w:val="005B0E65"/>
    <w:rsid w:val="005B76E1"/>
    <w:rsid w:val="005D3FD0"/>
    <w:rsid w:val="00602028"/>
    <w:rsid w:val="00605FE6"/>
    <w:rsid w:val="00652F35"/>
    <w:rsid w:val="00656CD5"/>
    <w:rsid w:val="006639E3"/>
    <w:rsid w:val="00673BCA"/>
    <w:rsid w:val="00682BA9"/>
    <w:rsid w:val="006920B5"/>
    <w:rsid w:val="006A352C"/>
    <w:rsid w:val="006B77E9"/>
    <w:rsid w:val="006C02FE"/>
    <w:rsid w:val="006C1CE7"/>
    <w:rsid w:val="0070539F"/>
    <w:rsid w:val="007143ED"/>
    <w:rsid w:val="00741A9E"/>
    <w:rsid w:val="00747D40"/>
    <w:rsid w:val="0075327C"/>
    <w:rsid w:val="00762F47"/>
    <w:rsid w:val="007B5AF7"/>
    <w:rsid w:val="007D2A19"/>
    <w:rsid w:val="007E438B"/>
    <w:rsid w:val="007F1A29"/>
    <w:rsid w:val="00807EC1"/>
    <w:rsid w:val="00815351"/>
    <w:rsid w:val="00822071"/>
    <w:rsid w:val="00831D83"/>
    <w:rsid w:val="00835AD3"/>
    <w:rsid w:val="00845D60"/>
    <w:rsid w:val="008511B0"/>
    <w:rsid w:val="00853086"/>
    <w:rsid w:val="00864B4F"/>
    <w:rsid w:val="0087173C"/>
    <w:rsid w:val="00872F87"/>
    <w:rsid w:val="00880FA3"/>
    <w:rsid w:val="00885622"/>
    <w:rsid w:val="00893E79"/>
    <w:rsid w:val="00897665"/>
    <w:rsid w:val="008D7EE8"/>
    <w:rsid w:val="008E0B1C"/>
    <w:rsid w:val="008F66EC"/>
    <w:rsid w:val="009016C7"/>
    <w:rsid w:val="009122ED"/>
    <w:rsid w:val="00936A01"/>
    <w:rsid w:val="00942176"/>
    <w:rsid w:val="00944CAC"/>
    <w:rsid w:val="00960580"/>
    <w:rsid w:val="0097414F"/>
    <w:rsid w:val="00975B1A"/>
    <w:rsid w:val="00985E40"/>
    <w:rsid w:val="00985F09"/>
    <w:rsid w:val="0098695F"/>
    <w:rsid w:val="009900C5"/>
    <w:rsid w:val="009A11C1"/>
    <w:rsid w:val="009A2B53"/>
    <w:rsid w:val="009A2B57"/>
    <w:rsid w:val="009A391B"/>
    <w:rsid w:val="009C35A9"/>
    <w:rsid w:val="009D0868"/>
    <w:rsid w:val="009E337B"/>
    <w:rsid w:val="009E389E"/>
    <w:rsid w:val="009E7AC0"/>
    <w:rsid w:val="009F48E8"/>
    <w:rsid w:val="00A008DB"/>
    <w:rsid w:val="00A14E4D"/>
    <w:rsid w:val="00A30EC2"/>
    <w:rsid w:val="00A37ED6"/>
    <w:rsid w:val="00A54140"/>
    <w:rsid w:val="00A76DAC"/>
    <w:rsid w:val="00A935D3"/>
    <w:rsid w:val="00A94A06"/>
    <w:rsid w:val="00AB16E8"/>
    <w:rsid w:val="00AC43A2"/>
    <w:rsid w:val="00AF52BC"/>
    <w:rsid w:val="00B13230"/>
    <w:rsid w:val="00B23058"/>
    <w:rsid w:val="00B26BFE"/>
    <w:rsid w:val="00B30D2E"/>
    <w:rsid w:val="00B34D30"/>
    <w:rsid w:val="00B4175D"/>
    <w:rsid w:val="00B56C1B"/>
    <w:rsid w:val="00B8736F"/>
    <w:rsid w:val="00BA57BA"/>
    <w:rsid w:val="00BB5BBC"/>
    <w:rsid w:val="00BC082F"/>
    <w:rsid w:val="00BC26B6"/>
    <w:rsid w:val="00BE0077"/>
    <w:rsid w:val="00BE0082"/>
    <w:rsid w:val="00BE03EE"/>
    <w:rsid w:val="00BE04E2"/>
    <w:rsid w:val="00BF1BD6"/>
    <w:rsid w:val="00BF3A83"/>
    <w:rsid w:val="00BF573C"/>
    <w:rsid w:val="00C12934"/>
    <w:rsid w:val="00C16D27"/>
    <w:rsid w:val="00C34C18"/>
    <w:rsid w:val="00C36455"/>
    <w:rsid w:val="00C45216"/>
    <w:rsid w:val="00C53C33"/>
    <w:rsid w:val="00CA7BA7"/>
    <w:rsid w:val="00CB711B"/>
    <w:rsid w:val="00CC1296"/>
    <w:rsid w:val="00CD686C"/>
    <w:rsid w:val="00CE14B7"/>
    <w:rsid w:val="00CE3648"/>
    <w:rsid w:val="00CF37EE"/>
    <w:rsid w:val="00D04087"/>
    <w:rsid w:val="00D10410"/>
    <w:rsid w:val="00D47A5A"/>
    <w:rsid w:val="00D53160"/>
    <w:rsid w:val="00D54139"/>
    <w:rsid w:val="00D543FC"/>
    <w:rsid w:val="00D7000A"/>
    <w:rsid w:val="00D70FA0"/>
    <w:rsid w:val="00D80B96"/>
    <w:rsid w:val="00D9302E"/>
    <w:rsid w:val="00DB5E10"/>
    <w:rsid w:val="00DC7BCA"/>
    <w:rsid w:val="00DD0D48"/>
    <w:rsid w:val="00DD6255"/>
    <w:rsid w:val="00DF21E1"/>
    <w:rsid w:val="00DF2CFC"/>
    <w:rsid w:val="00E05B70"/>
    <w:rsid w:val="00E1482C"/>
    <w:rsid w:val="00E159CB"/>
    <w:rsid w:val="00E54D3C"/>
    <w:rsid w:val="00E54E57"/>
    <w:rsid w:val="00E56A42"/>
    <w:rsid w:val="00E6652A"/>
    <w:rsid w:val="00E90AB6"/>
    <w:rsid w:val="00EA571C"/>
    <w:rsid w:val="00EB4351"/>
    <w:rsid w:val="00ED0905"/>
    <w:rsid w:val="00ED54B0"/>
    <w:rsid w:val="00ED59B0"/>
    <w:rsid w:val="00EE3307"/>
    <w:rsid w:val="00EE38F3"/>
    <w:rsid w:val="00EF6E7B"/>
    <w:rsid w:val="00F05AF9"/>
    <w:rsid w:val="00F12B62"/>
    <w:rsid w:val="00F143D3"/>
    <w:rsid w:val="00F15C68"/>
    <w:rsid w:val="00F207C7"/>
    <w:rsid w:val="00F23C7C"/>
    <w:rsid w:val="00F44BF1"/>
    <w:rsid w:val="00F51B7E"/>
    <w:rsid w:val="00F62A89"/>
    <w:rsid w:val="00F82ADB"/>
    <w:rsid w:val="00FA50D2"/>
    <w:rsid w:val="00FA74E9"/>
    <w:rsid w:val="00FB3520"/>
    <w:rsid w:val="00FD19C0"/>
    <w:rsid w:val="00FD71E7"/>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F8757"/>
  <w15:docId w15:val="{12AFCA74-8B0F-421A-B359-C7158985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B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75B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75B1A"/>
    <w:rPr>
      <w:rFonts w:cs="Times New Roman"/>
    </w:rPr>
  </w:style>
  <w:style w:type="paragraph" w:styleId="Footer">
    <w:name w:val="footer"/>
    <w:basedOn w:val="Normal"/>
    <w:link w:val="FooterChar"/>
    <w:uiPriority w:val="99"/>
    <w:semiHidden/>
    <w:rsid w:val="00975B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75B1A"/>
    <w:rPr>
      <w:rFonts w:cs="Times New Roman"/>
    </w:rPr>
  </w:style>
  <w:style w:type="character" w:styleId="Hyperlink">
    <w:name w:val="Hyperlink"/>
    <w:basedOn w:val="DefaultParagraphFont"/>
    <w:uiPriority w:val="99"/>
    <w:rsid w:val="008F66EC"/>
    <w:rPr>
      <w:rFonts w:cs="Times New Roman"/>
      <w:color w:val="0000FF"/>
      <w:u w:val="single"/>
    </w:rPr>
  </w:style>
  <w:style w:type="paragraph" w:styleId="BalloonText">
    <w:name w:val="Balloon Text"/>
    <w:basedOn w:val="Normal"/>
    <w:link w:val="BalloonTextChar"/>
    <w:uiPriority w:val="99"/>
    <w:semiHidden/>
    <w:rsid w:val="008F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6EC"/>
    <w:rPr>
      <w:rFonts w:ascii="Tahoma" w:hAnsi="Tahoma" w:cs="Tahoma"/>
      <w:sz w:val="16"/>
      <w:szCs w:val="16"/>
    </w:rPr>
  </w:style>
  <w:style w:type="character" w:styleId="CommentReference">
    <w:name w:val="annotation reference"/>
    <w:basedOn w:val="DefaultParagraphFont"/>
    <w:uiPriority w:val="99"/>
    <w:semiHidden/>
    <w:unhideWhenUsed/>
    <w:rsid w:val="00A37ED6"/>
    <w:rPr>
      <w:sz w:val="16"/>
      <w:szCs w:val="16"/>
    </w:rPr>
  </w:style>
  <w:style w:type="paragraph" w:styleId="CommentText">
    <w:name w:val="annotation text"/>
    <w:basedOn w:val="Normal"/>
    <w:link w:val="CommentTextChar"/>
    <w:uiPriority w:val="99"/>
    <w:unhideWhenUsed/>
    <w:rsid w:val="00A37ED6"/>
    <w:pPr>
      <w:spacing w:line="240" w:lineRule="auto"/>
    </w:pPr>
    <w:rPr>
      <w:sz w:val="20"/>
      <w:szCs w:val="20"/>
    </w:rPr>
  </w:style>
  <w:style w:type="character" w:customStyle="1" w:styleId="CommentTextChar">
    <w:name w:val="Comment Text Char"/>
    <w:basedOn w:val="DefaultParagraphFont"/>
    <w:link w:val="CommentText"/>
    <w:uiPriority w:val="99"/>
    <w:rsid w:val="00A37ED6"/>
    <w:rPr>
      <w:sz w:val="20"/>
      <w:szCs w:val="20"/>
    </w:rPr>
  </w:style>
  <w:style w:type="paragraph" w:styleId="CommentSubject">
    <w:name w:val="annotation subject"/>
    <w:basedOn w:val="CommentText"/>
    <w:next w:val="CommentText"/>
    <w:link w:val="CommentSubjectChar"/>
    <w:uiPriority w:val="99"/>
    <w:semiHidden/>
    <w:unhideWhenUsed/>
    <w:rsid w:val="00A37ED6"/>
    <w:rPr>
      <w:b/>
      <w:bCs/>
    </w:rPr>
  </w:style>
  <w:style w:type="character" w:customStyle="1" w:styleId="CommentSubjectChar">
    <w:name w:val="Comment Subject Char"/>
    <w:basedOn w:val="CommentTextChar"/>
    <w:link w:val="CommentSubject"/>
    <w:uiPriority w:val="99"/>
    <w:semiHidden/>
    <w:rsid w:val="00A37ED6"/>
    <w:rPr>
      <w:b/>
      <w:bCs/>
      <w:sz w:val="20"/>
      <w:szCs w:val="20"/>
    </w:rPr>
  </w:style>
  <w:style w:type="paragraph" w:styleId="ListParagraph">
    <w:name w:val="List Paragraph"/>
    <w:basedOn w:val="Normal"/>
    <w:uiPriority w:val="34"/>
    <w:qFormat/>
    <w:rsid w:val="00243ABB"/>
    <w:pPr>
      <w:ind w:left="720"/>
      <w:contextualSpacing/>
    </w:pPr>
  </w:style>
  <w:style w:type="paragraph" w:styleId="NoSpacing">
    <w:name w:val="No Spacing"/>
    <w:uiPriority w:val="1"/>
    <w:qFormat/>
    <w:rsid w:val="003B64D6"/>
    <w:rPr>
      <w:rFonts w:asciiTheme="minorHAnsi" w:eastAsiaTheme="minorHAnsi" w:hAnsiTheme="minorHAnsi" w:cstheme="minorBidi"/>
    </w:rPr>
  </w:style>
  <w:style w:type="paragraph" w:styleId="Revision">
    <w:name w:val="Revision"/>
    <w:hidden/>
    <w:uiPriority w:val="99"/>
    <w:semiHidden/>
    <w:rsid w:val="00BF1BD6"/>
  </w:style>
  <w:style w:type="character" w:styleId="UnresolvedMention">
    <w:name w:val="Unresolved Mention"/>
    <w:basedOn w:val="DefaultParagraphFont"/>
    <w:uiPriority w:val="99"/>
    <w:semiHidden/>
    <w:unhideWhenUsed/>
    <w:rsid w:val="00705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811188">
      <w:bodyDiv w:val="1"/>
      <w:marLeft w:val="0"/>
      <w:marRight w:val="0"/>
      <w:marTop w:val="0"/>
      <w:marBottom w:val="0"/>
      <w:divBdr>
        <w:top w:val="none" w:sz="0" w:space="0" w:color="auto"/>
        <w:left w:val="none" w:sz="0" w:space="0" w:color="auto"/>
        <w:bottom w:val="none" w:sz="0" w:space="0" w:color="auto"/>
        <w:right w:val="none" w:sz="0" w:space="0" w:color="auto"/>
      </w:divBdr>
    </w:div>
    <w:div w:id="623851247">
      <w:bodyDiv w:val="1"/>
      <w:marLeft w:val="0"/>
      <w:marRight w:val="0"/>
      <w:marTop w:val="0"/>
      <w:marBottom w:val="0"/>
      <w:divBdr>
        <w:top w:val="none" w:sz="0" w:space="0" w:color="auto"/>
        <w:left w:val="none" w:sz="0" w:space="0" w:color="auto"/>
        <w:bottom w:val="none" w:sz="0" w:space="0" w:color="auto"/>
        <w:right w:val="none" w:sz="0" w:space="0" w:color="auto"/>
      </w:divBdr>
    </w:div>
    <w:div w:id="1058630039">
      <w:bodyDiv w:val="1"/>
      <w:marLeft w:val="0"/>
      <w:marRight w:val="0"/>
      <w:marTop w:val="0"/>
      <w:marBottom w:val="0"/>
      <w:divBdr>
        <w:top w:val="none" w:sz="0" w:space="0" w:color="auto"/>
        <w:left w:val="none" w:sz="0" w:space="0" w:color="auto"/>
        <w:bottom w:val="none" w:sz="0" w:space="0" w:color="auto"/>
        <w:right w:val="none" w:sz="0" w:space="0" w:color="auto"/>
      </w:divBdr>
    </w:div>
    <w:div w:id="1071928333">
      <w:bodyDiv w:val="1"/>
      <w:marLeft w:val="0"/>
      <w:marRight w:val="0"/>
      <w:marTop w:val="0"/>
      <w:marBottom w:val="0"/>
      <w:divBdr>
        <w:top w:val="none" w:sz="0" w:space="0" w:color="auto"/>
        <w:left w:val="none" w:sz="0" w:space="0" w:color="auto"/>
        <w:bottom w:val="none" w:sz="0" w:space="0" w:color="auto"/>
        <w:right w:val="none" w:sz="0" w:space="0" w:color="auto"/>
      </w:divBdr>
    </w:div>
    <w:div w:id="1126197418">
      <w:bodyDiv w:val="1"/>
      <w:marLeft w:val="0"/>
      <w:marRight w:val="0"/>
      <w:marTop w:val="0"/>
      <w:marBottom w:val="0"/>
      <w:divBdr>
        <w:top w:val="none" w:sz="0" w:space="0" w:color="auto"/>
        <w:left w:val="none" w:sz="0" w:space="0" w:color="auto"/>
        <w:bottom w:val="none" w:sz="0" w:space="0" w:color="auto"/>
        <w:right w:val="none" w:sz="0" w:space="0" w:color="auto"/>
      </w:divBdr>
    </w:div>
    <w:div w:id="1176388409">
      <w:bodyDiv w:val="1"/>
      <w:marLeft w:val="0"/>
      <w:marRight w:val="0"/>
      <w:marTop w:val="0"/>
      <w:marBottom w:val="0"/>
      <w:divBdr>
        <w:top w:val="none" w:sz="0" w:space="0" w:color="auto"/>
        <w:left w:val="none" w:sz="0" w:space="0" w:color="auto"/>
        <w:bottom w:val="none" w:sz="0" w:space="0" w:color="auto"/>
        <w:right w:val="none" w:sz="0" w:space="0" w:color="auto"/>
      </w:divBdr>
    </w:div>
    <w:div w:id="1264068123">
      <w:bodyDiv w:val="1"/>
      <w:marLeft w:val="0"/>
      <w:marRight w:val="0"/>
      <w:marTop w:val="0"/>
      <w:marBottom w:val="0"/>
      <w:divBdr>
        <w:top w:val="none" w:sz="0" w:space="0" w:color="auto"/>
        <w:left w:val="none" w:sz="0" w:space="0" w:color="auto"/>
        <w:bottom w:val="none" w:sz="0" w:space="0" w:color="auto"/>
        <w:right w:val="none" w:sz="0" w:space="0" w:color="auto"/>
      </w:divBdr>
    </w:div>
    <w:div w:id="1341858345">
      <w:bodyDiv w:val="1"/>
      <w:marLeft w:val="0"/>
      <w:marRight w:val="0"/>
      <w:marTop w:val="0"/>
      <w:marBottom w:val="0"/>
      <w:divBdr>
        <w:top w:val="none" w:sz="0" w:space="0" w:color="auto"/>
        <w:left w:val="none" w:sz="0" w:space="0" w:color="auto"/>
        <w:bottom w:val="none" w:sz="0" w:space="0" w:color="auto"/>
        <w:right w:val="none" w:sz="0" w:space="0" w:color="auto"/>
      </w:divBdr>
    </w:div>
    <w:div w:id="1600136400">
      <w:bodyDiv w:val="1"/>
      <w:marLeft w:val="0"/>
      <w:marRight w:val="0"/>
      <w:marTop w:val="0"/>
      <w:marBottom w:val="0"/>
      <w:divBdr>
        <w:top w:val="none" w:sz="0" w:space="0" w:color="auto"/>
        <w:left w:val="none" w:sz="0" w:space="0" w:color="auto"/>
        <w:bottom w:val="none" w:sz="0" w:space="0" w:color="auto"/>
        <w:right w:val="none" w:sz="0" w:space="0" w:color="auto"/>
      </w:divBdr>
    </w:div>
    <w:div w:id="1621448639">
      <w:bodyDiv w:val="1"/>
      <w:marLeft w:val="0"/>
      <w:marRight w:val="0"/>
      <w:marTop w:val="0"/>
      <w:marBottom w:val="0"/>
      <w:divBdr>
        <w:top w:val="none" w:sz="0" w:space="0" w:color="auto"/>
        <w:left w:val="none" w:sz="0" w:space="0" w:color="auto"/>
        <w:bottom w:val="none" w:sz="0" w:space="0" w:color="auto"/>
        <w:right w:val="none" w:sz="0" w:space="0" w:color="auto"/>
      </w:divBdr>
    </w:div>
    <w:div w:id="1950618979">
      <w:bodyDiv w:val="1"/>
      <w:marLeft w:val="0"/>
      <w:marRight w:val="0"/>
      <w:marTop w:val="0"/>
      <w:marBottom w:val="0"/>
      <w:divBdr>
        <w:top w:val="none" w:sz="0" w:space="0" w:color="auto"/>
        <w:left w:val="none" w:sz="0" w:space="0" w:color="auto"/>
        <w:bottom w:val="none" w:sz="0" w:space="0" w:color="auto"/>
        <w:right w:val="none" w:sz="0" w:space="0" w:color="auto"/>
      </w:divBdr>
    </w:div>
    <w:div w:id="211177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twitter.com/OM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msi.muse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ildrensmuseumatlant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si.edu/" TargetMode="External"/><Relationship Id="rId5" Type="http://schemas.openxmlformats.org/officeDocument/2006/relationships/webSettings" Target="webSettings.xml"/><Relationship Id="rId15" Type="http://schemas.openxmlformats.org/officeDocument/2006/relationships/hyperlink" Target="https://childrensmuseumatlanta.org/" TargetMode="External"/><Relationship Id="rId10" Type="http://schemas.openxmlformats.org/officeDocument/2006/relationships/hyperlink" Target="mailto:sbenton@emailbrav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omsi/?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65F19-CACB-4B8D-AB09-5C018956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JWorrall</dc:creator>
  <cp:keywords/>
  <dc:description/>
  <cp:lastModifiedBy>Sarah Wynn Benton</cp:lastModifiedBy>
  <cp:revision>2</cp:revision>
  <dcterms:created xsi:type="dcterms:W3CDTF">2024-04-23T19:43:00Z</dcterms:created>
  <dcterms:modified xsi:type="dcterms:W3CDTF">2024-04-23T19:43:00Z</dcterms:modified>
</cp:coreProperties>
</file>